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91" w:rsidRPr="002B5849" w:rsidRDefault="000A3D91" w:rsidP="000A3D91">
      <w:pPr>
        <w:pStyle w:val="docdata"/>
        <w:shd w:val="clear" w:color="auto" w:fill="FFFFFF"/>
        <w:spacing w:before="0" w:beforeAutospacing="0" w:after="60" w:afterAutospacing="0"/>
        <w:jc w:val="center"/>
        <w:rPr>
          <w:color w:val="000000" w:themeColor="text1"/>
          <w:u w:val="single"/>
        </w:rPr>
      </w:pPr>
      <w:r w:rsidRPr="002B5849">
        <w:rPr>
          <w:b/>
          <w:bCs/>
          <w:color w:val="000000" w:themeColor="text1"/>
          <w:sz w:val="28"/>
          <w:szCs w:val="28"/>
          <w:u w:val="single"/>
        </w:rPr>
        <w:t>Список литературы на лето для 4 класса</w:t>
      </w:r>
    </w:p>
    <w:p w:rsidR="00E41103" w:rsidRPr="002B5849" w:rsidRDefault="002B5849" w:rsidP="002B5849">
      <w:pPr>
        <w:pStyle w:val="a3"/>
        <w:spacing w:before="0" w:beforeAutospacing="0" w:after="16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2B5849">
        <w:rPr>
          <w:b/>
          <w:color w:val="000000" w:themeColor="text1"/>
          <w:sz w:val="28"/>
          <w:szCs w:val="28"/>
        </w:rPr>
        <w:t>Обязательное чтение</w:t>
      </w:r>
    </w:p>
    <w:p w:rsidR="00AF719B" w:rsidRPr="00AF719B" w:rsidRDefault="00AF719B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Русские народные сказки:</w:t>
      </w:r>
    </w:p>
    <w:p w:rsidR="00AF719B" w:rsidRPr="00AF719B" w:rsidRDefault="00E41103" w:rsidP="00AF719B">
      <w:pPr>
        <w:pStyle w:val="a3"/>
        <w:spacing w:before="0" w:beforeAutospacing="0" w:after="160" w:afterAutospacing="0" w:line="276" w:lineRule="auto"/>
        <w:rPr>
          <w:color w:val="000000" w:themeColor="text1"/>
          <w:sz w:val="28"/>
          <w:szCs w:val="28"/>
        </w:rPr>
      </w:pPr>
      <w:r w:rsidRPr="00AF719B">
        <w:rPr>
          <w:color w:val="000000" w:themeColor="text1"/>
          <w:sz w:val="28"/>
          <w:szCs w:val="28"/>
        </w:rPr>
        <w:t xml:space="preserve"> «Сивка-бурка». «Царевна-лягушка», «Иван-царевич и серый волк», «Перышко </w:t>
      </w:r>
      <w:proofErr w:type="spellStart"/>
      <w:r w:rsidRPr="00AF719B">
        <w:rPr>
          <w:color w:val="000000" w:themeColor="text1"/>
          <w:sz w:val="28"/>
          <w:szCs w:val="28"/>
        </w:rPr>
        <w:t>Финиста</w:t>
      </w:r>
      <w:proofErr w:type="spellEnd"/>
      <w:r w:rsidRPr="00AF719B">
        <w:rPr>
          <w:color w:val="000000" w:themeColor="text1"/>
          <w:sz w:val="28"/>
          <w:szCs w:val="28"/>
        </w:rPr>
        <w:t xml:space="preserve">-ясна сокола», </w:t>
      </w:r>
      <w:r w:rsidR="00AF719B" w:rsidRPr="00AF719B">
        <w:rPr>
          <w:color w:val="000000" w:themeColor="text1"/>
          <w:sz w:val="28"/>
          <w:szCs w:val="28"/>
        </w:rPr>
        <w:t>«Сказка об Иване-царевиче, жар-птице и сером волке»</w:t>
      </w:r>
    </w:p>
    <w:p w:rsidR="00AF719B" w:rsidRPr="00AF719B" w:rsidRDefault="00AF719B" w:rsidP="00AF719B">
      <w:pPr>
        <w:pStyle w:val="a3"/>
        <w:spacing w:before="0" w:beforeAutospacing="0" w:after="160" w:afterAutospacing="0" w:line="276" w:lineRule="auto"/>
        <w:rPr>
          <w:color w:val="000000" w:themeColor="text1"/>
          <w:sz w:val="28"/>
          <w:szCs w:val="28"/>
        </w:rPr>
      </w:pPr>
      <w:r w:rsidRPr="00AF719B">
        <w:rPr>
          <w:color w:val="000000" w:themeColor="text1"/>
          <w:sz w:val="28"/>
          <w:szCs w:val="28"/>
        </w:rPr>
        <w:t xml:space="preserve">«Мужи и медведь», «Золотой </w:t>
      </w:r>
      <w:proofErr w:type="spellStart"/>
      <w:r w:rsidRPr="00AF719B">
        <w:rPr>
          <w:color w:val="000000" w:themeColor="text1"/>
          <w:sz w:val="28"/>
          <w:szCs w:val="28"/>
        </w:rPr>
        <w:t>серпок</w:t>
      </w:r>
      <w:proofErr w:type="spellEnd"/>
      <w:r w:rsidRPr="00AF719B">
        <w:rPr>
          <w:color w:val="000000" w:themeColor="text1"/>
          <w:sz w:val="28"/>
          <w:szCs w:val="28"/>
        </w:rPr>
        <w:t>», «Лиса и тетерев», «Журавль и цапля»</w:t>
      </w:r>
    </w:p>
    <w:p w:rsidR="00AF719B" w:rsidRPr="00AF719B" w:rsidRDefault="00AF719B" w:rsidP="00AF719B">
      <w:pPr>
        <w:pStyle w:val="a3"/>
        <w:spacing w:before="0" w:beforeAutospacing="0" w:after="160" w:afterAutospacing="0" w:line="276" w:lineRule="auto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«Мудрая дева», «</w:t>
      </w:r>
      <w:proofErr w:type="spellStart"/>
      <w:r w:rsidRPr="00AF719B">
        <w:rPr>
          <w:color w:val="000000" w:themeColor="text1"/>
          <w:sz w:val="28"/>
          <w:szCs w:val="28"/>
        </w:rPr>
        <w:t>Лютонюшка</w:t>
      </w:r>
      <w:proofErr w:type="spellEnd"/>
      <w:r w:rsidRPr="00AF719B">
        <w:rPr>
          <w:color w:val="000000" w:themeColor="text1"/>
          <w:sz w:val="28"/>
          <w:szCs w:val="28"/>
        </w:rPr>
        <w:t>», «Солдат и барин», «Поп и работник», «Каша из топора»</w:t>
      </w:r>
    </w:p>
    <w:p w:rsidR="00AF719B" w:rsidRPr="00AF719B" w:rsidRDefault="00AF719B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 xml:space="preserve">А.С. Пушкин «Сказка о рыбаке и рыбке», «Сказка о попе и о работнике его </w:t>
      </w:r>
      <w:proofErr w:type="spellStart"/>
      <w:r w:rsidRPr="00AF719B">
        <w:rPr>
          <w:color w:val="000000" w:themeColor="text1"/>
          <w:sz w:val="28"/>
          <w:szCs w:val="28"/>
        </w:rPr>
        <w:t>Балде</w:t>
      </w:r>
      <w:proofErr w:type="spellEnd"/>
      <w:r w:rsidRPr="00AF719B">
        <w:rPr>
          <w:color w:val="000000" w:themeColor="text1"/>
          <w:sz w:val="28"/>
          <w:szCs w:val="28"/>
        </w:rPr>
        <w:t>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В. Гаршин «Лягушка-путешественница»</w:t>
      </w:r>
    </w:p>
    <w:p w:rsidR="00AF719B" w:rsidRPr="00AF719B" w:rsidRDefault="00AF719B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Г.Х. Андерсен «Гадкий утёнок»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А.П. Чехов «Ванька», «Мальчики»</w:t>
      </w:r>
    </w:p>
    <w:p w:rsidR="00AF719B" w:rsidRPr="00AF719B" w:rsidRDefault="00AF719B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 xml:space="preserve"> А. Островский «Снегурочка» 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К. Паустовский «Подарок», «Стальное колечко», «Корзина с еловыми шишками»</w:t>
      </w:r>
    </w:p>
    <w:p w:rsidR="00AF719B" w:rsidRPr="002B5849" w:rsidRDefault="00AF719B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М. Пришвин «Лесная капель»</w:t>
      </w:r>
    </w:p>
    <w:p w:rsidR="002B5849" w:rsidRPr="002B5849" w:rsidRDefault="002B5849" w:rsidP="002B5849">
      <w:pPr>
        <w:pStyle w:val="a3"/>
        <w:spacing w:before="0" w:beforeAutospacing="0" w:after="160" w:afterAutospacing="0" w:line="276" w:lineRule="auto"/>
        <w:jc w:val="center"/>
        <w:rPr>
          <w:b/>
          <w:color w:val="000000" w:themeColor="text1"/>
        </w:rPr>
      </w:pPr>
      <w:r w:rsidRPr="002B5849">
        <w:rPr>
          <w:b/>
          <w:color w:val="000000" w:themeColor="text1"/>
          <w:sz w:val="28"/>
          <w:szCs w:val="28"/>
        </w:rPr>
        <w:t>Внеклассное чтение</w:t>
      </w:r>
    </w:p>
    <w:p w:rsidR="00E41103" w:rsidRPr="00AF719B" w:rsidRDefault="00AF719B" w:rsidP="00AF719B">
      <w:pPr>
        <w:pStyle w:val="a3"/>
        <w:numPr>
          <w:ilvl w:val="0"/>
          <w:numId w:val="1"/>
        </w:numPr>
        <w:spacing w:before="0" w:beforeAutospacing="0" w:after="16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Л.Н. Толстой «Лев и собачка», «Акула», «Прыжок»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Т. </w:t>
      </w:r>
      <w:proofErr w:type="spellStart"/>
      <w:r w:rsidRPr="00AF719B">
        <w:rPr>
          <w:color w:val="000000" w:themeColor="text1"/>
          <w:sz w:val="28"/>
          <w:szCs w:val="28"/>
        </w:rPr>
        <w:t>Ломбина</w:t>
      </w:r>
      <w:proofErr w:type="spellEnd"/>
      <w:r w:rsidRPr="00AF719B">
        <w:rPr>
          <w:color w:val="000000" w:themeColor="text1"/>
          <w:sz w:val="28"/>
          <w:szCs w:val="28"/>
        </w:rPr>
        <w:t> «Дневник Пети Васина и Васи Петина»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Р. Погодин «Дубравка»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Д. </w:t>
      </w:r>
      <w:proofErr w:type="spellStart"/>
      <w:r w:rsidRPr="00AF719B">
        <w:rPr>
          <w:color w:val="000000" w:themeColor="text1"/>
          <w:sz w:val="28"/>
          <w:szCs w:val="28"/>
        </w:rPr>
        <w:t>Даррел</w:t>
      </w:r>
      <w:proofErr w:type="spellEnd"/>
      <w:r w:rsidRPr="00AF719B">
        <w:rPr>
          <w:color w:val="000000" w:themeColor="text1"/>
          <w:sz w:val="28"/>
          <w:szCs w:val="28"/>
        </w:rPr>
        <w:t> «Зоопарк в моем багаже»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В. </w:t>
      </w:r>
      <w:proofErr w:type="spellStart"/>
      <w:r w:rsidRPr="00AF719B">
        <w:rPr>
          <w:color w:val="000000" w:themeColor="text1"/>
          <w:sz w:val="28"/>
          <w:szCs w:val="28"/>
        </w:rPr>
        <w:t>Зарапин</w:t>
      </w:r>
      <w:proofErr w:type="spellEnd"/>
      <w:r w:rsidRPr="00AF719B">
        <w:rPr>
          <w:color w:val="000000" w:themeColor="text1"/>
          <w:sz w:val="28"/>
          <w:szCs w:val="28"/>
        </w:rPr>
        <w:t> «Опыты на воздухе. Весёлые научны</w:t>
      </w:r>
      <w:r w:rsidR="003D45D7" w:rsidRPr="00AF719B">
        <w:rPr>
          <w:color w:val="000000" w:themeColor="text1"/>
          <w:sz w:val="28"/>
          <w:szCs w:val="28"/>
        </w:rPr>
        <w:t>е</w:t>
      </w:r>
      <w:r w:rsidRPr="00AF719B">
        <w:rPr>
          <w:color w:val="000000" w:themeColor="text1"/>
          <w:sz w:val="28"/>
          <w:szCs w:val="28"/>
        </w:rPr>
        <w:t xml:space="preserve"> опыты для детей и взрослых»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 xml:space="preserve">Я. Ларри «Необыкновенные приключения </w:t>
      </w:r>
      <w:proofErr w:type="spellStart"/>
      <w:r w:rsidRPr="00AF719B">
        <w:rPr>
          <w:color w:val="000000" w:themeColor="text1"/>
          <w:sz w:val="28"/>
          <w:szCs w:val="28"/>
        </w:rPr>
        <w:t>Карика</w:t>
      </w:r>
      <w:proofErr w:type="spellEnd"/>
      <w:r w:rsidRPr="00AF719B">
        <w:rPr>
          <w:color w:val="000000" w:themeColor="text1"/>
          <w:sz w:val="28"/>
          <w:szCs w:val="28"/>
        </w:rPr>
        <w:t xml:space="preserve"> и Вали»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В. Медведев «</w:t>
      </w:r>
      <w:proofErr w:type="spellStart"/>
      <w:r w:rsidRPr="00AF719B">
        <w:rPr>
          <w:color w:val="000000" w:themeColor="text1"/>
          <w:sz w:val="28"/>
          <w:szCs w:val="28"/>
        </w:rPr>
        <w:t>Баранкин</w:t>
      </w:r>
      <w:proofErr w:type="spellEnd"/>
      <w:r w:rsidRPr="00AF719B">
        <w:rPr>
          <w:color w:val="000000" w:themeColor="text1"/>
          <w:sz w:val="28"/>
          <w:szCs w:val="28"/>
        </w:rPr>
        <w:t>! Будь человеком!»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С. Алексеев «Идёт война народная. Ради жизни на земле»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Е. Велтистов «Приключения Электроника»</w:t>
      </w:r>
    </w:p>
    <w:p w:rsidR="00E41103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Л. Кэрролл «Алиса в Стране Чудес»</w:t>
      </w:r>
    </w:p>
    <w:p w:rsidR="00287D89" w:rsidRPr="00AF719B" w:rsidRDefault="00E41103" w:rsidP="00AF719B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76" w:lineRule="auto"/>
        <w:ind w:left="0"/>
        <w:rPr>
          <w:color w:val="000000" w:themeColor="text1"/>
        </w:rPr>
      </w:pPr>
      <w:r w:rsidRPr="00AF719B">
        <w:rPr>
          <w:color w:val="000000" w:themeColor="text1"/>
          <w:sz w:val="28"/>
          <w:szCs w:val="28"/>
        </w:rPr>
        <w:t>Ю. </w:t>
      </w:r>
      <w:proofErr w:type="spellStart"/>
      <w:r w:rsidRPr="00AF719B">
        <w:rPr>
          <w:color w:val="000000" w:themeColor="text1"/>
          <w:sz w:val="28"/>
          <w:szCs w:val="28"/>
        </w:rPr>
        <w:t>Олеша</w:t>
      </w:r>
      <w:proofErr w:type="spellEnd"/>
      <w:r w:rsidRPr="00AF719B">
        <w:rPr>
          <w:color w:val="000000" w:themeColor="text1"/>
          <w:sz w:val="28"/>
          <w:szCs w:val="28"/>
        </w:rPr>
        <w:t> «Три толстяка»</w:t>
      </w:r>
      <w:bookmarkStart w:id="0" w:name="_GoBack"/>
      <w:bookmarkEnd w:id="0"/>
    </w:p>
    <w:sectPr w:rsidR="00287D89" w:rsidRPr="00AF719B" w:rsidSect="002B5849">
      <w:pgSz w:w="11906" w:h="16838"/>
      <w:pgMar w:top="993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074A"/>
    <w:multiLevelType w:val="multilevel"/>
    <w:tmpl w:val="BC2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B6"/>
    <w:rsid w:val="000A3D91"/>
    <w:rsid w:val="00287D89"/>
    <w:rsid w:val="002A06B6"/>
    <w:rsid w:val="002B5849"/>
    <w:rsid w:val="003D45D7"/>
    <w:rsid w:val="00AF719B"/>
    <w:rsid w:val="00E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1E1B-D0A7-4D8D-A2E9-B0E9021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337,bqiaagaaeyqcaaagiaiaaaohxaaabatgaaaaaaaaaaaaaaaaaaaaaaaaaaaaaaaaaaaaaaaaaaaaaaaaaaaaaaaaaaaaaaaaaaaaaaaaaaaaaaaaaaaaaaaaaaaaaaaaaaaaaaaaaaaaaaaaaaaaaaaaaaaaaaaaaaaaaaaaaaaaaaaaaaaaaaaaaaaaaaaaaaaaaaaaaaaaaaaaaaaaaaaaaaaaaaaaaaaaaaa"/>
    <w:basedOn w:val="a"/>
    <w:rsid w:val="00E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Казанцева Д. А.</cp:lastModifiedBy>
  <cp:revision>6</cp:revision>
  <cp:lastPrinted>2024-05-15T15:59:00Z</cp:lastPrinted>
  <dcterms:created xsi:type="dcterms:W3CDTF">2023-06-13T09:25:00Z</dcterms:created>
  <dcterms:modified xsi:type="dcterms:W3CDTF">2024-05-15T15:59:00Z</dcterms:modified>
</cp:coreProperties>
</file>