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CC3" w:rsidRDefault="00E55CC3" w:rsidP="00E55CC3">
      <w:pPr>
        <w:pStyle w:val="docdata"/>
        <w:shd w:val="clear" w:color="auto" w:fill="FFFFFF"/>
        <w:spacing w:before="0" w:beforeAutospacing="0" w:after="60" w:afterAutospacing="0"/>
        <w:jc w:val="center"/>
      </w:pPr>
      <w:r>
        <w:rPr>
          <w:b/>
          <w:bCs/>
          <w:color w:val="333333"/>
          <w:sz w:val="28"/>
          <w:szCs w:val="28"/>
        </w:rPr>
        <w:t xml:space="preserve">Список литературы на лето для </w:t>
      </w:r>
      <w:r>
        <w:rPr>
          <w:b/>
          <w:bCs/>
          <w:color w:val="333333"/>
          <w:sz w:val="28"/>
          <w:szCs w:val="28"/>
        </w:rPr>
        <w:t>6</w:t>
      </w:r>
      <w:r>
        <w:rPr>
          <w:b/>
          <w:bCs/>
          <w:color w:val="333333"/>
          <w:sz w:val="28"/>
          <w:szCs w:val="28"/>
        </w:rPr>
        <w:t xml:space="preserve"> класса</w:t>
      </w:r>
    </w:p>
    <w:p w:rsidR="00B571BF" w:rsidRDefault="00E55CC3" w:rsidP="00E55CC3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 xml:space="preserve"> </w:t>
      </w:r>
      <w:r w:rsidR="00B571BF">
        <w:rPr>
          <w:b/>
          <w:bCs/>
          <w:color w:val="000000"/>
          <w:sz w:val="28"/>
          <w:szCs w:val="28"/>
        </w:rPr>
        <w:t>(из 5 в 6 класс)</w:t>
      </w:r>
      <w:bookmarkStart w:id="0" w:name="_GoBack"/>
      <w:bookmarkEnd w:id="0"/>
    </w:p>
    <w:p w:rsidR="00B571BF" w:rsidRDefault="00B571BF" w:rsidP="00B571BF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Обязательная литература</w:t>
      </w:r>
    </w:p>
    <w:p w:rsidR="00B571BF" w:rsidRDefault="00B571BF" w:rsidP="00B571BF">
      <w:pPr>
        <w:pStyle w:val="a3"/>
        <w:spacing w:before="0" w:beforeAutospacing="0" w:after="160" w:afterAutospacing="0"/>
      </w:pPr>
      <w:r>
        <w:rPr>
          <w:color w:val="000000"/>
          <w:sz w:val="28"/>
          <w:szCs w:val="28"/>
        </w:rPr>
        <w:t xml:space="preserve">1.Басни И. Крылова: "Волк и Ягненок", "Квартет", "Волк на псарне", "Демьянова уха", "Стрекоза и Муравей". </w:t>
      </w:r>
    </w:p>
    <w:p w:rsidR="00B571BF" w:rsidRDefault="00B571BF" w:rsidP="00B571BF">
      <w:pPr>
        <w:pStyle w:val="a3"/>
        <w:spacing w:before="0" w:beforeAutospacing="0" w:after="160" w:afterAutospacing="0"/>
      </w:pPr>
      <w:r>
        <w:rPr>
          <w:color w:val="000000"/>
          <w:sz w:val="28"/>
          <w:szCs w:val="28"/>
        </w:rPr>
        <w:t xml:space="preserve">2.Русские народные сказки: "Сказка о Василисе Золотой Косе, Непокрытой Красе и об Иване Горохе", "Марья </w:t>
      </w:r>
      <w:proofErr w:type="spellStart"/>
      <w:r>
        <w:rPr>
          <w:color w:val="000000"/>
          <w:sz w:val="28"/>
          <w:szCs w:val="28"/>
        </w:rPr>
        <w:t>Моревна</w:t>
      </w:r>
      <w:proofErr w:type="spellEnd"/>
      <w:r>
        <w:rPr>
          <w:color w:val="000000"/>
          <w:sz w:val="28"/>
          <w:szCs w:val="28"/>
        </w:rPr>
        <w:t xml:space="preserve">", "Иван </w:t>
      </w:r>
      <w:proofErr w:type="spellStart"/>
      <w:r>
        <w:rPr>
          <w:color w:val="000000"/>
          <w:sz w:val="28"/>
          <w:szCs w:val="28"/>
        </w:rPr>
        <w:t>Быкович</w:t>
      </w:r>
      <w:proofErr w:type="spellEnd"/>
      <w:r>
        <w:rPr>
          <w:color w:val="000000"/>
          <w:sz w:val="28"/>
          <w:szCs w:val="28"/>
        </w:rPr>
        <w:t xml:space="preserve">". </w:t>
      </w:r>
    </w:p>
    <w:p w:rsidR="00B571BF" w:rsidRDefault="00B571BF" w:rsidP="00B571BF">
      <w:pPr>
        <w:pStyle w:val="a3"/>
        <w:spacing w:before="0" w:beforeAutospacing="0" w:after="160" w:afterAutospacing="0"/>
      </w:pPr>
      <w:r>
        <w:rPr>
          <w:color w:val="000000"/>
          <w:sz w:val="28"/>
          <w:szCs w:val="28"/>
        </w:rPr>
        <w:t>3.Леся Украинка. "Вила-</w:t>
      </w:r>
      <w:proofErr w:type="spellStart"/>
      <w:r>
        <w:rPr>
          <w:color w:val="000000"/>
          <w:sz w:val="28"/>
          <w:szCs w:val="28"/>
        </w:rPr>
        <w:t>посестра</w:t>
      </w:r>
      <w:proofErr w:type="spellEnd"/>
      <w:r>
        <w:rPr>
          <w:color w:val="000000"/>
          <w:sz w:val="28"/>
          <w:szCs w:val="28"/>
        </w:rPr>
        <w:t xml:space="preserve">" </w:t>
      </w:r>
    </w:p>
    <w:p w:rsidR="00B571BF" w:rsidRDefault="00B571BF" w:rsidP="00B571BF">
      <w:pPr>
        <w:pStyle w:val="a3"/>
        <w:spacing w:before="0" w:beforeAutospacing="0" w:after="160" w:afterAutospacing="0"/>
      </w:pPr>
      <w:r>
        <w:rPr>
          <w:color w:val="000000"/>
          <w:sz w:val="28"/>
          <w:szCs w:val="28"/>
        </w:rPr>
        <w:t xml:space="preserve">4. Н. Островский "Снегурочка" </w:t>
      </w:r>
    </w:p>
    <w:p w:rsidR="00B571BF" w:rsidRDefault="00B571BF" w:rsidP="00B571BF">
      <w:pPr>
        <w:pStyle w:val="a3"/>
        <w:spacing w:before="0" w:beforeAutospacing="0" w:after="160" w:afterAutospacing="0"/>
      </w:pPr>
      <w:r>
        <w:rPr>
          <w:color w:val="000000"/>
          <w:sz w:val="28"/>
          <w:szCs w:val="28"/>
        </w:rPr>
        <w:t>5. Русские былины: "</w:t>
      </w:r>
      <w:proofErr w:type="spellStart"/>
      <w:r>
        <w:rPr>
          <w:color w:val="000000"/>
          <w:sz w:val="28"/>
          <w:szCs w:val="28"/>
        </w:rPr>
        <w:t>Волх</w:t>
      </w:r>
      <w:proofErr w:type="spellEnd"/>
      <w:r>
        <w:rPr>
          <w:color w:val="000000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Всеславьевич</w:t>
      </w:r>
      <w:proofErr w:type="spellEnd"/>
      <w:r>
        <w:rPr>
          <w:color w:val="000000"/>
          <w:sz w:val="28"/>
          <w:szCs w:val="28"/>
        </w:rPr>
        <w:t>", "Добрыня и змей", "Исцеление Ильи Муромца", "Святогор и Илья Муромец", "Илья и Соловей-разбойник", "Садко".</w:t>
      </w:r>
    </w:p>
    <w:p w:rsidR="00B571BF" w:rsidRDefault="00B571BF" w:rsidP="00B571BF">
      <w:pPr>
        <w:pStyle w:val="a3"/>
        <w:spacing w:before="0" w:beforeAutospacing="0" w:after="160" w:afterAutospacing="0"/>
      </w:pPr>
      <w:r>
        <w:rPr>
          <w:color w:val="000000"/>
          <w:sz w:val="28"/>
          <w:szCs w:val="28"/>
        </w:rPr>
        <w:t>6. М.Ю. Лермонтов "Песня про царя Ивана Васильевича, молодого опричника и удалого купца Калашникова"</w:t>
      </w:r>
    </w:p>
    <w:p w:rsidR="00B571BF" w:rsidRDefault="00B571BF" w:rsidP="00B571BF">
      <w:pPr>
        <w:pStyle w:val="a3"/>
        <w:spacing w:before="0" w:beforeAutospacing="0" w:after="160" w:afterAutospacing="0"/>
      </w:pPr>
      <w:r>
        <w:rPr>
          <w:color w:val="000000"/>
          <w:sz w:val="28"/>
          <w:szCs w:val="28"/>
        </w:rPr>
        <w:t> 7. А.С. Пушкин "Дубровский"</w:t>
      </w:r>
    </w:p>
    <w:p w:rsidR="00B571BF" w:rsidRDefault="00B571BF" w:rsidP="00B571BF">
      <w:pPr>
        <w:pStyle w:val="a3"/>
        <w:spacing w:before="0" w:beforeAutospacing="0" w:after="160" w:afterAutospacing="0"/>
      </w:pPr>
      <w:r>
        <w:rPr>
          <w:color w:val="000000"/>
          <w:sz w:val="28"/>
          <w:szCs w:val="28"/>
        </w:rPr>
        <w:t xml:space="preserve">8. В.Г. Короленко "Дети подземелья"  </w:t>
      </w:r>
    </w:p>
    <w:p w:rsidR="00B571BF" w:rsidRDefault="00B571BF" w:rsidP="00B571BF">
      <w:pPr>
        <w:pStyle w:val="a3"/>
        <w:spacing w:before="0" w:beforeAutospacing="0" w:after="160" w:afterAutospacing="0"/>
      </w:pPr>
      <w:r>
        <w:rPr>
          <w:color w:val="000000"/>
          <w:sz w:val="28"/>
          <w:szCs w:val="28"/>
        </w:rPr>
        <w:t xml:space="preserve">9. Г.Х. Андерсен "Снежная королева" </w:t>
      </w:r>
    </w:p>
    <w:p w:rsidR="00B571BF" w:rsidRDefault="00B571BF" w:rsidP="00B571BF">
      <w:pPr>
        <w:pStyle w:val="a3"/>
        <w:spacing w:before="0" w:beforeAutospacing="0" w:after="160" w:afterAutospacing="0"/>
      </w:pPr>
      <w:r>
        <w:rPr>
          <w:color w:val="000000"/>
          <w:sz w:val="28"/>
          <w:szCs w:val="28"/>
        </w:rPr>
        <w:t xml:space="preserve">10. Е.Л. Шварц "Снежная королева" </w:t>
      </w:r>
    </w:p>
    <w:p w:rsidR="00B571BF" w:rsidRDefault="00B571BF" w:rsidP="00B571BF">
      <w:pPr>
        <w:pStyle w:val="a3"/>
        <w:spacing w:before="0" w:beforeAutospacing="0" w:after="160" w:afterAutospacing="0"/>
      </w:pPr>
      <w:r>
        <w:rPr>
          <w:color w:val="000000"/>
          <w:sz w:val="28"/>
          <w:szCs w:val="28"/>
        </w:rPr>
        <w:t xml:space="preserve">11. Песнь о Роланде </w:t>
      </w:r>
    </w:p>
    <w:p w:rsidR="00B571BF" w:rsidRDefault="00B571BF" w:rsidP="00B571BF">
      <w:pPr>
        <w:pStyle w:val="a3"/>
        <w:spacing w:before="0" w:beforeAutospacing="0" w:after="160" w:afterAutospacing="0"/>
      </w:pPr>
      <w:r>
        <w:rPr>
          <w:color w:val="000000"/>
          <w:sz w:val="28"/>
          <w:szCs w:val="28"/>
        </w:rPr>
        <w:t>12. "Слово о полку Игореве"</w:t>
      </w:r>
    </w:p>
    <w:p w:rsidR="00B571BF" w:rsidRDefault="00B571BF" w:rsidP="00B571BF">
      <w:pPr>
        <w:pStyle w:val="a3"/>
        <w:spacing w:before="0" w:beforeAutospacing="0" w:after="160" w:afterAutospacing="0"/>
      </w:pPr>
      <w:r>
        <w:rPr>
          <w:color w:val="000000"/>
          <w:sz w:val="28"/>
          <w:szCs w:val="28"/>
        </w:rPr>
        <w:t>13. «Повесть о Петре и Февронии Муромских"</w:t>
      </w:r>
    </w:p>
    <w:p w:rsidR="00B571BF" w:rsidRDefault="00B571BF" w:rsidP="00B571BF">
      <w:pPr>
        <w:pStyle w:val="a3"/>
        <w:spacing w:before="0" w:beforeAutospacing="0" w:after="160" w:afterAutospacing="0"/>
      </w:pPr>
      <w:r>
        <w:rPr>
          <w:color w:val="000000"/>
          <w:sz w:val="28"/>
          <w:szCs w:val="28"/>
        </w:rPr>
        <w:t xml:space="preserve">14. Шота Руставели "Витязь в тигровой шкуре" </w:t>
      </w:r>
    </w:p>
    <w:p w:rsidR="00B571BF" w:rsidRDefault="00B571BF" w:rsidP="00B571BF">
      <w:pPr>
        <w:pStyle w:val="a3"/>
        <w:spacing w:before="0" w:beforeAutospacing="0" w:after="160" w:afterAutospacing="0"/>
      </w:pPr>
      <w:r>
        <w:rPr>
          <w:color w:val="000000"/>
          <w:sz w:val="28"/>
          <w:szCs w:val="28"/>
        </w:rPr>
        <w:t xml:space="preserve">15. Н.В. Гоголь "Тарас Бульба".  </w:t>
      </w:r>
    </w:p>
    <w:p w:rsidR="00B571BF" w:rsidRDefault="00B571BF" w:rsidP="00B571BF">
      <w:pPr>
        <w:pStyle w:val="a3"/>
        <w:spacing w:before="0" w:beforeAutospacing="0" w:after="160" w:afterAutospacing="0"/>
      </w:pPr>
      <w:r>
        <w:rPr>
          <w:color w:val="000000"/>
          <w:sz w:val="28"/>
          <w:szCs w:val="28"/>
        </w:rPr>
        <w:t>16. "Роман о Тристане и Изольде"</w:t>
      </w:r>
    </w:p>
    <w:p w:rsidR="00B571BF" w:rsidRDefault="00B571BF" w:rsidP="00B571BF">
      <w:pPr>
        <w:pStyle w:val="a3"/>
        <w:spacing w:before="0" w:beforeAutospacing="0" w:after="160" w:afterAutospacing="0"/>
      </w:pPr>
      <w:r>
        <w:rPr>
          <w:color w:val="000000"/>
          <w:sz w:val="28"/>
          <w:szCs w:val="28"/>
        </w:rPr>
        <w:t xml:space="preserve"> 17. М. Пришвин "Кладовая солнца" </w:t>
      </w:r>
    </w:p>
    <w:p w:rsidR="00B571BF" w:rsidRDefault="00B571BF" w:rsidP="00B571BF">
      <w:pPr>
        <w:pStyle w:val="a3"/>
        <w:spacing w:before="0" w:beforeAutospacing="0" w:after="160" w:afterAutospacing="0"/>
      </w:pPr>
      <w:r>
        <w:rPr>
          <w:color w:val="000000"/>
          <w:sz w:val="28"/>
          <w:szCs w:val="28"/>
        </w:rPr>
        <w:t xml:space="preserve">18. Д. Лондон "Сын волка" </w:t>
      </w:r>
    </w:p>
    <w:p w:rsidR="00B571BF" w:rsidRDefault="00B571BF" w:rsidP="00B571BF">
      <w:pPr>
        <w:pStyle w:val="a3"/>
        <w:spacing w:before="0" w:beforeAutospacing="0" w:after="160" w:afterAutospacing="0"/>
      </w:pPr>
      <w:r>
        <w:rPr>
          <w:color w:val="000000"/>
          <w:sz w:val="28"/>
          <w:szCs w:val="28"/>
        </w:rPr>
        <w:t>19. А.С. Пушкин "Песнь о вещем Олеге"</w:t>
      </w:r>
    </w:p>
    <w:p w:rsidR="00B571BF" w:rsidRDefault="00B571BF" w:rsidP="00B571BF">
      <w:pPr>
        <w:pStyle w:val="a3"/>
        <w:spacing w:before="0" w:beforeAutospacing="0" w:after="160" w:afterAutospacing="0"/>
      </w:pPr>
      <w:r>
        <w:t> </w:t>
      </w:r>
    </w:p>
    <w:p w:rsidR="00B571BF" w:rsidRDefault="00B571BF" w:rsidP="00B571BF">
      <w:pPr>
        <w:pStyle w:val="a3"/>
        <w:spacing w:before="0" w:beforeAutospacing="0" w:after="160" w:afterAutospacing="0"/>
      </w:pPr>
      <w:r>
        <w:t> </w:t>
      </w:r>
    </w:p>
    <w:p w:rsidR="004A43B1" w:rsidRDefault="004A43B1" w:rsidP="00B571BF">
      <w:pPr>
        <w:pStyle w:val="a3"/>
        <w:spacing w:beforeAutospacing="0" w:afterAutospacing="0" w:line="345" w:lineRule="atLeast"/>
        <w:jc w:val="both"/>
        <w:rPr>
          <w:b/>
          <w:bCs/>
          <w:color w:val="000000"/>
        </w:rPr>
      </w:pPr>
    </w:p>
    <w:p w:rsidR="004A43B1" w:rsidRDefault="004A43B1" w:rsidP="00B571BF">
      <w:pPr>
        <w:pStyle w:val="a3"/>
        <w:spacing w:beforeAutospacing="0" w:afterAutospacing="0" w:line="345" w:lineRule="atLeast"/>
        <w:jc w:val="both"/>
        <w:rPr>
          <w:b/>
          <w:bCs/>
          <w:color w:val="000000"/>
        </w:rPr>
      </w:pPr>
    </w:p>
    <w:p w:rsidR="004A43B1" w:rsidRDefault="004A43B1" w:rsidP="00B571BF">
      <w:pPr>
        <w:pStyle w:val="a3"/>
        <w:spacing w:beforeAutospacing="0" w:afterAutospacing="0" w:line="345" w:lineRule="atLeast"/>
        <w:jc w:val="both"/>
        <w:rPr>
          <w:b/>
          <w:bCs/>
          <w:color w:val="000000"/>
        </w:rPr>
      </w:pPr>
    </w:p>
    <w:p w:rsidR="004A43B1" w:rsidRDefault="004A43B1" w:rsidP="00B571BF">
      <w:pPr>
        <w:pStyle w:val="a3"/>
        <w:spacing w:beforeAutospacing="0" w:afterAutospacing="0" w:line="345" w:lineRule="atLeast"/>
        <w:jc w:val="both"/>
        <w:rPr>
          <w:b/>
          <w:bCs/>
          <w:color w:val="000000"/>
        </w:rPr>
      </w:pPr>
    </w:p>
    <w:p w:rsidR="00B571BF" w:rsidRDefault="00B571BF" w:rsidP="00B571BF">
      <w:pPr>
        <w:pStyle w:val="a3"/>
        <w:spacing w:beforeAutospacing="0" w:afterAutospacing="0" w:line="345" w:lineRule="atLeast"/>
        <w:jc w:val="both"/>
      </w:pPr>
      <w:r>
        <w:rPr>
          <w:b/>
          <w:bCs/>
          <w:color w:val="000000"/>
        </w:rPr>
        <w:lastRenderedPageBreak/>
        <w:t>Литература для внеклассного чтения в 6 классе</w:t>
      </w:r>
    </w:p>
    <w:p w:rsidR="00B571BF" w:rsidRDefault="00B571BF" w:rsidP="00B571BF">
      <w:pPr>
        <w:pStyle w:val="a3"/>
        <w:spacing w:beforeAutospacing="0" w:afterAutospacing="0" w:line="345" w:lineRule="atLeast"/>
        <w:jc w:val="both"/>
      </w:pPr>
      <w:r>
        <w:rPr>
          <w:b/>
          <w:bCs/>
          <w:color w:val="000000"/>
        </w:rPr>
        <w:t>Детям о детях</w:t>
      </w:r>
    </w:p>
    <w:p w:rsidR="00B571BF" w:rsidRDefault="00B571BF" w:rsidP="00B571BF">
      <w:pPr>
        <w:pStyle w:val="a3"/>
        <w:numPr>
          <w:ilvl w:val="0"/>
          <w:numId w:val="1"/>
        </w:numPr>
        <w:tabs>
          <w:tab w:val="left" w:pos="720"/>
        </w:tabs>
        <w:spacing w:beforeAutospacing="0" w:afterAutospacing="0" w:line="345" w:lineRule="atLeast"/>
        <w:ind w:left="1440"/>
        <w:jc w:val="both"/>
      </w:pPr>
      <w:r>
        <w:rPr>
          <w:color w:val="000000"/>
        </w:rPr>
        <w:t>С. Аксаков «Детские годы Багрова – внука»</w:t>
      </w:r>
    </w:p>
    <w:p w:rsidR="00B571BF" w:rsidRDefault="00B571BF" w:rsidP="00B571BF">
      <w:pPr>
        <w:pStyle w:val="a3"/>
        <w:numPr>
          <w:ilvl w:val="0"/>
          <w:numId w:val="1"/>
        </w:numPr>
        <w:tabs>
          <w:tab w:val="left" w:pos="720"/>
        </w:tabs>
        <w:spacing w:beforeAutospacing="0" w:afterAutospacing="0" w:line="345" w:lineRule="atLeast"/>
        <w:ind w:left="1440"/>
        <w:jc w:val="both"/>
      </w:pPr>
      <w:r>
        <w:rPr>
          <w:color w:val="000000"/>
        </w:rPr>
        <w:t>А. Алексин «Звоните и приезжайте»</w:t>
      </w:r>
    </w:p>
    <w:p w:rsidR="00B571BF" w:rsidRDefault="00B571BF" w:rsidP="00B571BF">
      <w:pPr>
        <w:pStyle w:val="a3"/>
        <w:numPr>
          <w:ilvl w:val="0"/>
          <w:numId w:val="1"/>
        </w:numPr>
        <w:tabs>
          <w:tab w:val="left" w:pos="720"/>
        </w:tabs>
        <w:spacing w:beforeAutospacing="0" w:afterAutospacing="0" w:line="345" w:lineRule="atLeast"/>
        <w:ind w:left="1440"/>
        <w:jc w:val="both"/>
      </w:pPr>
      <w:r>
        <w:rPr>
          <w:color w:val="000000"/>
        </w:rPr>
        <w:t xml:space="preserve">В. </w:t>
      </w:r>
      <w:proofErr w:type="spellStart"/>
      <w:r>
        <w:rPr>
          <w:color w:val="000000"/>
        </w:rPr>
        <w:t>Железников</w:t>
      </w:r>
      <w:proofErr w:type="spellEnd"/>
      <w:r>
        <w:rPr>
          <w:color w:val="000000"/>
        </w:rPr>
        <w:t xml:space="preserve"> «Чудак из шестого "Б"», «Путешествие с багажом», «Чучело»</w:t>
      </w:r>
    </w:p>
    <w:p w:rsidR="00B571BF" w:rsidRDefault="00B571BF" w:rsidP="00B571BF">
      <w:pPr>
        <w:pStyle w:val="a3"/>
        <w:numPr>
          <w:ilvl w:val="0"/>
          <w:numId w:val="1"/>
        </w:numPr>
        <w:tabs>
          <w:tab w:val="left" w:pos="720"/>
        </w:tabs>
        <w:spacing w:beforeAutospacing="0" w:afterAutospacing="0" w:line="345" w:lineRule="atLeast"/>
        <w:ind w:left="1440"/>
        <w:jc w:val="both"/>
      </w:pPr>
      <w:r>
        <w:rPr>
          <w:color w:val="000000"/>
        </w:rPr>
        <w:t>В. Крапивин «Валькины друзья и паруса», «Брат, которому семь»</w:t>
      </w:r>
    </w:p>
    <w:p w:rsidR="00B571BF" w:rsidRDefault="00B571BF" w:rsidP="00B571BF">
      <w:pPr>
        <w:pStyle w:val="a3"/>
        <w:numPr>
          <w:ilvl w:val="0"/>
          <w:numId w:val="1"/>
        </w:numPr>
        <w:tabs>
          <w:tab w:val="left" w:pos="720"/>
        </w:tabs>
        <w:spacing w:beforeAutospacing="0" w:afterAutospacing="0" w:line="345" w:lineRule="atLeast"/>
        <w:ind w:left="1440"/>
        <w:jc w:val="both"/>
      </w:pPr>
      <w:r>
        <w:rPr>
          <w:color w:val="000000"/>
        </w:rPr>
        <w:t xml:space="preserve">М. Твен «Приключения Тома </w:t>
      </w:r>
      <w:proofErr w:type="spellStart"/>
      <w:r>
        <w:rPr>
          <w:color w:val="000000"/>
        </w:rPr>
        <w:t>Сойера</w:t>
      </w:r>
      <w:proofErr w:type="spellEnd"/>
      <w:r>
        <w:rPr>
          <w:color w:val="000000"/>
        </w:rPr>
        <w:t xml:space="preserve">», «Приключения </w:t>
      </w:r>
      <w:proofErr w:type="spellStart"/>
      <w:r>
        <w:rPr>
          <w:color w:val="000000"/>
        </w:rPr>
        <w:t>Гекльберри</w:t>
      </w:r>
      <w:proofErr w:type="spellEnd"/>
      <w:r>
        <w:rPr>
          <w:color w:val="000000"/>
        </w:rPr>
        <w:t xml:space="preserve"> Финна»</w:t>
      </w:r>
    </w:p>
    <w:p w:rsidR="00B571BF" w:rsidRDefault="00B571BF" w:rsidP="00B571BF">
      <w:pPr>
        <w:pStyle w:val="a3"/>
        <w:numPr>
          <w:ilvl w:val="0"/>
          <w:numId w:val="1"/>
        </w:numPr>
        <w:tabs>
          <w:tab w:val="left" w:pos="720"/>
        </w:tabs>
        <w:spacing w:beforeAutospacing="0" w:afterAutospacing="0" w:line="345" w:lineRule="atLeast"/>
        <w:ind w:left="1440"/>
        <w:jc w:val="both"/>
      </w:pPr>
      <w:r>
        <w:rPr>
          <w:color w:val="000000"/>
        </w:rPr>
        <w:t>В. Астафьев «Фотография, на которой меня нет»</w:t>
      </w:r>
    </w:p>
    <w:p w:rsidR="00B571BF" w:rsidRDefault="00B571BF" w:rsidP="00B571BF">
      <w:pPr>
        <w:pStyle w:val="a3"/>
        <w:numPr>
          <w:ilvl w:val="0"/>
          <w:numId w:val="1"/>
        </w:numPr>
        <w:tabs>
          <w:tab w:val="left" w:pos="720"/>
        </w:tabs>
        <w:spacing w:beforeAutospacing="0" w:afterAutospacing="0" w:line="345" w:lineRule="atLeast"/>
        <w:ind w:left="1440"/>
        <w:jc w:val="both"/>
      </w:pPr>
      <w:r>
        <w:rPr>
          <w:color w:val="000000"/>
        </w:rPr>
        <w:t>О. Генри «Вождь краснокожих»</w:t>
      </w:r>
    </w:p>
    <w:p w:rsidR="00B571BF" w:rsidRDefault="00B571BF" w:rsidP="00B571BF">
      <w:pPr>
        <w:pStyle w:val="a3"/>
        <w:numPr>
          <w:ilvl w:val="0"/>
          <w:numId w:val="1"/>
        </w:numPr>
        <w:tabs>
          <w:tab w:val="left" w:pos="720"/>
        </w:tabs>
        <w:spacing w:beforeAutospacing="0" w:afterAutospacing="0" w:line="345" w:lineRule="atLeast"/>
        <w:ind w:left="1440"/>
        <w:jc w:val="both"/>
      </w:pPr>
      <w:r>
        <w:rPr>
          <w:color w:val="000000"/>
        </w:rPr>
        <w:t>В. Драгунский «Денискины рассказы».</w:t>
      </w:r>
    </w:p>
    <w:p w:rsidR="00B571BF" w:rsidRDefault="00B571BF" w:rsidP="00B571BF">
      <w:pPr>
        <w:pStyle w:val="a3"/>
        <w:spacing w:beforeAutospacing="0" w:afterAutospacing="0" w:line="345" w:lineRule="atLeast"/>
        <w:jc w:val="both"/>
      </w:pPr>
      <w:r>
        <w:rPr>
          <w:b/>
          <w:bCs/>
          <w:color w:val="000000"/>
        </w:rPr>
        <w:t>Приключения и фантастика</w:t>
      </w:r>
    </w:p>
    <w:p w:rsidR="00B571BF" w:rsidRDefault="00B571BF" w:rsidP="00B571BF">
      <w:pPr>
        <w:pStyle w:val="a3"/>
        <w:numPr>
          <w:ilvl w:val="0"/>
          <w:numId w:val="2"/>
        </w:numPr>
        <w:tabs>
          <w:tab w:val="left" w:pos="720"/>
        </w:tabs>
        <w:spacing w:beforeAutospacing="0" w:afterAutospacing="0" w:line="345" w:lineRule="atLeast"/>
        <w:ind w:left="1440"/>
        <w:jc w:val="both"/>
      </w:pPr>
      <w:r>
        <w:rPr>
          <w:color w:val="000000"/>
        </w:rPr>
        <w:t xml:space="preserve">В. Беляев «Человек- амфибия», «Голова профессора </w:t>
      </w:r>
      <w:proofErr w:type="spellStart"/>
      <w:r>
        <w:rPr>
          <w:color w:val="000000"/>
        </w:rPr>
        <w:t>Доуэля</w:t>
      </w:r>
      <w:proofErr w:type="spellEnd"/>
      <w:r>
        <w:rPr>
          <w:color w:val="000000"/>
        </w:rPr>
        <w:t>»</w:t>
      </w:r>
    </w:p>
    <w:p w:rsidR="00B571BF" w:rsidRDefault="00B571BF" w:rsidP="00B571BF">
      <w:pPr>
        <w:pStyle w:val="a3"/>
        <w:numPr>
          <w:ilvl w:val="0"/>
          <w:numId w:val="2"/>
        </w:numPr>
        <w:tabs>
          <w:tab w:val="left" w:pos="720"/>
        </w:tabs>
        <w:spacing w:beforeAutospacing="0" w:afterAutospacing="0" w:line="345" w:lineRule="atLeast"/>
        <w:ind w:left="1440"/>
        <w:jc w:val="both"/>
      </w:pPr>
      <w:r>
        <w:rPr>
          <w:color w:val="000000"/>
        </w:rPr>
        <w:t>А. Дюма «Три мушкетёра»</w:t>
      </w:r>
    </w:p>
    <w:p w:rsidR="00B571BF" w:rsidRDefault="00B571BF" w:rsidP="00B571BF">
      <w:pPr>
        <w:pStyle w:val="a3"/>
        <w:numPr>
          <w:ilvl w:val="0"/>
          <w:numId w:val="2"/>
        </w:numPr>
        <w:tabs>
          <w:tab w:val="left" w:pos="720"/>
        </w:tabs>
        <w:spacing w:beforeAutospacing="0" w:afterAutospacing="0" w:line="345" w:lineRule="atLeast"/>
        <w:ind w:left="1440"/>
        <w:jc w:val="both"/>
      </w:pPr>
      <w:r>
        <w:rPr>
          <w:color w:val="000000"/>
        </w:rPr>
        <w:t>М. Рид «Всадник без головы»</w:t>
      </w:r>
    </w:p>
    <w:p w:rsidR="00B571BF" w:rsidRDefault="00B571BF" w:rsidP="00B571BF">
      <w:pPr>
        <w:pStyle w:val="a3"/>
        <w:numPr>
          <w:ilvl w:val="0"/>
          <w:numId w:val="2"/>
        </w:numPr>
        <w:tabs>
          <w:tab w:val="left" w:pos="720"/>
        </w:tabs>
        <w:spacing w:beforeAutospacing="0" w:afterAutospacing="0" w:line="345" w:lineRule="atLeast"/>
        <w:ind w:left="1440"/>
        <w:jc w:val="both"/>
      </w:pPr>
      <w:r>
        <w:rPr>
          <w:color w:val="000000"/>
        </w:rPr>
        <w:t>Ж. Верн «Таинственный остров»</w:t>
      </w:r>
    </w:p>
    <w:p w:rsidR="00B571BF" w:rsidRDefault="00B571BF" w:rsidP="00B571BF">
      <w:pPr>
        <w:pStyle w:val="a3"/>
        <w:numPr>
          <w:ilvl w:val="0"/>
          <w:numId w:val="2"/>
        </w:numPr>
        <w:tabs>
          <w:tab w:val="left" w:pos="720"/>
        </w:tabs>
        <w:spacing w:beforeAutospacing="0" w:afterAutospacing="0" w:line="345" w:lineRule="atLeast"/>
        <w:ind w:left="1440"/>
        <w:jc w:val="both"/>
      </w:pPr>
      <w:r>
        <w:rPr>
          <w:color w:val="000000"/>
        </w:rPr>
        <w:t>Ф. Купер «Последний из Могикан», «Следопыт», «Зверобой» </w:t>
      </w:r>
    </w:p>
    <w:p w:rsidR="00B571BF" w:rsidRDefault="00B571BF" w:rsidP="00B571BF">
      <w:pPr>
        <w:pStyle w:val="a3"/>
        <w:numPr>
          <w:ilvl w:val="0"/>
          <w:numId w:val="2"/>
        </w:numPr>
        <w:tabs>
          <w:tab w:val="left" w:pos="720"/>
        </w:tabs>
        <w:spacing w:beforeAutospacing="0" w:afterAutospacing="0" w:line="345" w:lineRule="atLeast"/>
        <w:ind w:left="1440"/>
        <w:jc w:val="both"/>
      </w:pPr>
      <w:r>
        <w:rPr>
          <w:color w:val="000000"/>
        </w:rPr>
        <w:t>Г. Уэллс «Человек-невидимка»</w:t>
      </w:r>
    </w:p>
    <w:p w:rsidR="00B571BF" w:rsidRDefault="00B571BF" w:rsidP="00B571BF">
      <w:pPr>
        <w:pStyle w:val="a3"/>
        <w:numPr>
          <w:ilvl w:val="0"/>
          <w:numId w:val="2"/>
        </w:numPr>
        <w:tabs>
          <w:tab w:val="left" w:pos="720"/>
        </w:tabs>
        <w:spacing w:beforeAutospacing="0" w:afterAutospacing="0" w:line="345" w:lineRule="atLeast"/>
        <w:ind w:left="1440"/>
        <w:jc w:val="both"/>
      </w:pPr>
      <w:r>
        <w:rPr>
          <w:color w:val="000000"/>
        </w:rPr>
        <w:t>К. Булычев «Миллион приключений», «Девочка с Земли»</w:t>
      </w:r>
    </w:p>
    <w:p w:rsidR="00B571BF" w:rsidRDefault="00B571BF" w:rsidP="00B571BF">
      <w:pPr>
        <w:pStyle w:val="a3"/>
        <w:numPr>
          <w:ilvl w:val="0"/>
          <w:numId w:val="2"/>
        </w:numPr>
        <w:tabs>
          <w:tab w:val="left" w:pos="720"/>
        </w:tabs>
        <w:spacing w:beforeAutospacing="0" w:afterAutospacing="0" w:line="345" w:lineRule="atLeast"/>
        <w:ind w:left="1440"/>
        <w:jc w:val="both"/>
      </w:pPr>
      <w:r>
        <w:rPr>
          <w:color w:val="000000"/>
        </w:rPr>
        <w:t>И. Ефремов «Звёздные корабли», «На краю Ойкумены»</w:t>
      </w:r>
    </w:p>
    <w:p w:rsidR="00B571BF" w:rsidRDefault="00B571BF" w:rsidP="00B571BF">
      <w:pPr>
        <w:pStyle w:val="a3"/>
        <w:numPr>
          <w:ilvl w:val="0"/>
          <w:numId w:val="2"/>
        </w:numPr>
        <w:tabs>
          <w:tab w:val="left" w:pos="720"/>
        </w:tabs>
        <w:spacing w:beforeAutospacing="0" w:afterAutospacing="0" w:line="345" w:lineRule="atLeast"/>
        <w:ind w:left="1440"/>
        <w:jc w:val="both"/>
      </w:pPr>
      <w:r>
        <w:rPr>
          <w:color w:val="000000"/>
        </w:rPr>
        <w:t>Дж. Свифт «Путешествия Гулливера»</w:t>
      </w:r>
    </w:p>
    <w:p w:rsidR="00B571BF" w:rsidRDefault="00B571BF" w:rsidP="00B571BF">
      <w:pPr>
        <w:pStyle w:val="a3"/>
        <w:numPr>
          <w:ilvl w:val="0"/>
          <w:numId w:val="2"/>
        </w:numPr>
        <w:tabs>
          <w:tab w:val="left" w:pos="720"/>
        </w:tabs>
        <w:spacing w:beforeAutospacing="0" w:afterAutospacing="0" w:line="345" w:lineRule="atLeast"/>
        <w:ind w:left="1440"/>
        <w:jc w:val="both"/>
      </w:pPr>
      <w:r>
        <w:rPr>
          <w:color w:val="000000"/>
        </w:rPr>
        <w:t>Д. Дефо «Робинзон Крузо»</w:t>
      </w:r>
    </w:p>
    <w:p w:rsidR="00B571BF" w:rsidRDefault="00B571BF" w:rsidP="00B571BF">
      <w:pPr>
        <w:pStyle w:val="a3"/>
        <w:numPr>
          <w:ilvl w:val="0"/>
          <w:numId w:val="2"/>
        </w:numPr>
        <w:tabs>
          <w:tab w:val="left" w:pos="720"/>
        </w:tabs>
        <w:spacing w:beforeAutospacing="0" w:afterAutospacing="0" w:line="345" w:lineRule="atLeast"/>
        <w:ind w:left="1440"/>
        <w:jc w:val="both"/>
      </w:pPr>
      <w:r>
        <w:rPr>
          <w:color w:val="000000"/>
        </w:rPr>
        <w:t>А. Погорельский «Черная курица, или Подземные жители»</w:t>
      </w:r>
    </w:p>
    <w:p w:rsidR="00B571BF" w:rsidRDefault="00B571BF" w:rsidP="00B571BF">
      <w:pPr>
        <w:pStyle w:val="a3"/>
        <w:numPr>
          <w:ilvl w:val="0"/>
          <w:numId w:val="2"/>
        </w:numPr>
        <w:tabs>
          <w:tab w:val="left" w:pos="720"/>
        </w:tabs>
        <w:spacing w:beforeAutospacing="0" w:afterAutospacing="0" w:line="345" w:lineRule="atLeast"/>
        <w:ind w:left="1440"/>
        <w:jc w:val="both"/>
      </w:pPr>
      <w:r>
        <w:rPr>
          <w:color w:val="000000"/>
        </w:rPr>
        <w:t xml:space="preserve">Д.Р. </w:t>
      </w:r>
      <w:proofErr w:type="spellStart"/>
      <w:r>
        <w:rPr>
          <w:color w:val="000000"/>
        </w:rPr>
        <w:t>Толкин</w:t>
      </w:r>
      <w:proofErr w:type="spellEnd"/>
      <w:r>
        <w:rPr>
          <w:color w:val="000000"/>
        </w:rPr>
        <w:t xml:space="preserve"> «</w:t>
      </w:r>
      <w:proofErr w:type="spellStart"/>
      <w:r>
        <w:rPr>
          <w:color w:val="000000"/>
        </w:rPr>
        <w:t>Хоббит</w:t>
      </w:r>
      <w:proofErr w:type="spellEnd"/>
      <w:r>
        <w:rPr>
          <w:color w:val="000000"/>
        </w:rPr>
        <w:t>, или туда и обратно»</w:t>
      </w:r>
    </w:p>
    <w:p w:rsidR="00B571BF" w:rsidRDefault="00B571BF" w:rsidP="00B571BF">
      <w:pPr>
        <w:pStyle w:val="a3"/>
        <w:numPr>
          <w:ilvl w:val="0"/>
          <w:numId w:val="2"/>
        </w:numPr>
        <w:tabs>
          <w:tab w:val="left" w:pos="720"/>
        </w:tabs>
        <w:spacing w:beforeAutospacing="0" w:afterAutospacing="0" w:line="345" w:lineRule="atLeast"/>
        <w:ind w:left="1440"/>
        <w:jc w:val="both"/>
      </w:pPr>
      <w:r>
        <w:rPr>
          <w:color w:val="000000"/>
        </w:rPr>
        <w:t>Р. Стивенсон «Остров сокровищ»</w:t>
      </w:r>
    </w:p>
    <w:p w:rsidR="00B571BF" w:rsidRDefault="00B571BF" w:rsidP="00B571BF">
      <w:pPr>
        <w:pStyle w:val="a3"/>
        <w:spacing w:before="0" w:beforeAutospacing="0" w:after="160" w:afterAutospacing="0"/>
      </w:pPr>
      <w:r>
        <w:t> </w:t>
      </w:r>
    </w:p>
    <w:p w:rsidR="003257FD" w:rsidRDefault="003257FD"/>
    <w:sectPr w:rsidR="00325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54DA3"/>
    <w:multiLevelType w:val="multilevel"/>
    <w:tmpl w:val="54862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B623233"/>
    <w:multiLevelType w:val="multilevel"/>
    <w:tmpl w:val="3C9C9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4A7"/>
    <w:rsid w:val="003257FD"/>
    <w:rsid w:val="004A43B1"/>
    <w:rsid w:val="006D14A7"/>
    <w:rsid w:val="00B571BF"/>
    <w:rsid w:val="00E55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1A6FA1-1719-4061-B656-D5B0E7B19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46535,bqiaagaaeyqcaaagiaiaaamqqaaabty1aaaaaaaaaaaaaaaaaaaaaaaaaaaaaaaaaaaaaaaaaaaaaaaaaaaaaaaaaaaaaaaaaaaaaaaaaaaaaaaaaaaaaaaaaaaaaaaaaaaaaaaaaaaaaaaaaaaaaaaaaaaaaaaaaaaaaaaaaaaaaaaaaaaaaaaaaaaaaaaaaaaaaaaaaaaaaaaaaaaaaaaaaaaaaaaaaaaaaaa"/>
    <w:basedOn w:val="a"/>
    <w:rsid w:val="00B57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57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21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309</Words>
  <Characters>1763</Characters>
  <Application>Microsoft Office Word</Application>
  <DocSecurity>0</DocSecurity>
  <Lines>14</Lines>
  <Paragraphs>4</Paragraphs>
  <ScaleCrop>false</ScaleCrop>
  <Company/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dcterms:created xsi:type="dcterms:W3CDTF">2023-06-13T09:28:00Z</dcterms:created>
  <dcterms:modified xsi:type="dcterms:W3CDTF">2023-06-13T10:44:00Z</dcterms:modified>
</cp:coreProperties>
</file>